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559" w:rsidRDefault="006B6559" w:rsidP="00260204">
      <w:pPr>
        <w:ind w:left="-709"/>
        <w:jc w:val="both"/>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 ДЕТСКИЙ САД №2 ОБЩЕРАЗВИВАЮЩЕГО ВИДА С ПРИОРИТЕТНЫМ ОСУЩЕСТВЛЕНИЕМ ДЕЯТЕЛЬНОСТИ ПО ФИЗИЧЕСКОМУ НАПРАВЛЕНИЮ РАЗВИТИЯ ДЕТЕЙ Г.КУРЛОВО</w:t>
      </w:r>
    </w:p>
    <w:p w:rsidR="006B6559" w:rsidRDefault="006B6559" w:rsidP="00260204">
      <w:pPr>
        <w:ind w:left="-709"/>
        <w:jc w:val="center"/>
        <w:rPr>
          <w:rFonts w:ascii="Times New Roman" w:hAnsi="Times New Roman" w:cs="Times New Roman"/>
          <w:sz w:val="28"/>
          <w:szCs w:val="28"/>
        </w:rPr>
      </w:pPr>
    </w:p>
    <w:p w:rsidR="006B6559" w:rsidRDefault="006B6559" w:rsidP="00260204">
      <w:pPr>
        <w:ind w:left="-709"/>
        <w:jc w:val="center"/>
        <w:rPr>
          <w:rFonts w:ascii="Times New Roman" w:hAnsi="Times New Roman" w:cs="Times New Roman"/>
          <w:sz w:val="28"/>
          <w:szCs w:val="28"/>
        </w:rPr>
      </w:pPr>
    </w:p>
    <w:p w:rsidR="006B6559" w:rsidRDefault="006B6559" w:rsidP="00260204">
      <w:pPr>
        <w:ind w:left="-709"/>
        <w:jc w:val="center"/>
        <w:rPr>
          <w:rFonts w:ascii="Times New Roman" w:hAnsi="Times New Roman" w:cs="Times New Roman"/>
          <w:sz w:val="28"/>
          <w:szCs w:val="28"/>
        </w:rPr>
      </w:pPr>
    </w:p>
    <w:p w:rsidR="006B6559" w:rsidRDefault="006B6559" w:rsidP="00260204">
      <w:pPr>
        <w:ind w:left="-709"/>
        <w:jc w:val="center"/>
        <w:rPr>
          <w:rFonts w:ascii="Times New Roman" w:hAnsi="Times New Roman" w:cs="Times New Roman"/>
          <w:sz w:val="28"/>
          <w:szCs w:val="28"/>
        </w:rPr>
      </w:pPr>
    </w:p>
    <w:p w:rsidR="006B6559" w:rsidRDefault="006B6559" w:rsidP="00260204">
      <w:pPr>
        <w:ind w:left="-709"/>
        <w:jc w:val="center"/>
        <w:rPr>
          <w:rFonts w:ascii="Times New Roman" w:hAnsi="Times New Roman" w:cs="Times New Roman"/>
          <w:sz w:val="28"/>
          <w:szCs w:val="28"/>
        </w:rPr>
      </w:pPr>
    </w:p>
    <w:p w:rsidR="006B6559" w:rsidRDefault="006B6559" w:rsidP="00260204">
      <w:pPr>
        <w:ind w:left="-709"/>
        <w:jc w:val="center"/>
        <w:rPr>
          <w:rFonts w:ascii="Times New Roman" w:hAnsi="Times New Roman" w:cs="Times New Roman"/>
          <w:sz w:val="36"/>
          <w:szCs w:val="36"/>
        </w:rPr>
      </w:pPr>
    </w:p>
    <w:p w:rsidR="006B6559" w:rsidRPr="004820A7" w:rsidRDefault="004C1543" w:rsidP="00260204">
      <w:pPr>
        <w:ind w:left="-709"/>
        <w:jc w:val="center"/>
        <w:rPr>
          <w:rFonts w:ascii="Times New Roman" w:hAnsi="Times New Roman" w:cs="Times New Roman"/>
          <w:sz w:val="52"/>
          <w:szCs w:val="52"/>
        </w:rPr>
      </w:pPr>
      <w:r w:rsidRPr="004820A7">
        <w:rPr>
          <w:rFonts w:ascii="Times New Roman" w:hAnsi="Times New Roman" w:cs="Times New Roman"/>
          <w:sz w:val="52"/>
          <w:szCs w:val="52"/>
        </w:rPr>
        <w:t xml:space="preserve">ИНФОРМАЦИЯ </w:t>
      </w:r>
      <w:r w:rsidR="006B6559" w:rsidRPr="004820A7">
        <w:rPr>
          <w:rFonts w:ascii="Times New Roman" w:hAnsi="Times New Roman" w:cs="Times New Roman"/>
          <w:sz w:val="52"/>
          <w:szCs w:val="52"/>
        </w:rPr>
        <w:t>НА ТЕМУ:</w:t>
      </w:r>
    </w:p>
    <w:p w:rsidR="006B6559" w:rsidRPr="004820A7" w:rsidRDefault="006B6559" w:rsidP="00260204">
      <w:pPr>
        <w:ind w:left="-709"/>
        <w:jc w:val="center"/>
        <w:rPr>
          <w:rFonts w:ascii="Times New Roman" w:hAnsi="Times New Roman" w:cs="Times New Roman"/>
          <w:sz w:val="72"/>
          <w:szCs w:val="72"/>
        </w:rPr>
      </w:pPr>
      <w:r w:rsidRPr="004820A7">
        <w:rPr>
          <w:rFonts w:ascii="Times New Roman" w:hAnsi="Times New Roman" w:cs="Times New Roman"/>
          <w:sz w:val="72"/>
          <w:szCs w:val="72"/>
        </w:rPr>
        <w:t>«</w:t>
      </w:r>
      <w:r w:rsidR="004820A7" w:rsidRPr="004820A7">
        <w:rPr>
          <w:rFonts w:ascii="Times New Roman" w:hAnsi="Times New Roman" w:cs="Times New Roman"/>
          <w:b/>
          <w:i/>
          <w:sz w:val="72"/>
          <w:szCs w:val="72"/>
        </w:rPr>
        <w:t>Реализация прав ребенка в ДОУ и семье</w:t>
      </w:r>
      <w:r w:rsidRPr="004820A7">
        <w:rPr>
          <w:rFonts w:ascii="Times New Roman" w:hAnsi="Times New Roman" w:cs="Times New Roman"/>
          <w:sz w:val="72"/>
          <w:szCs w:val="72"/>
        </w:rPr>
        <w:t>»</w:t>
      </w:r>
    </w:p>
    <w:p w:rsidR="006B6559" w:rsidRDefault="006B6559" w:rsidP="00260204">
      <w:pPr>
        <w:ind w:left="-709"/>
        <w:jc w:val="both"/>
        <w:rPr>
          <w:rFonts w:ascii="Times New Roman" w:hAnsi="Times New Roman" w:cs="Times New Roman"/>
          <w:sz w:val="36"/>
          <w:szCs w:val="36"/>
        </w:rPr>
      </w:pPr>
    </w:p>
    <w:p w:rsidR="006B6559" w:rsidRDefault="006B6559" w:rsidP="00260204">
      <w:pPr>
        <w:ind w:left="-709"/>
        <w:jc w:val="both"/>
        <w:rPr>
          <w:rFonts w:ascii="Times New Roman" w:hAnsi="Times New Roman" w:cs="Times New Roman"/>
          <w:sz w:val="36"/>
          <w:szCs w:val="36"/>
        </w:rPr>
      </w:pPr>
    </w:p>
    <w:p w:rsidR="006B6559" w:rsidRDefault="006B6559" w:rsidP="00260204">
      <w:pPr>
        <w:ind w:left="-709"/>
        <w:rPr>
          <w:rFonts w:ascii="Times New Roman" w:hAnsi="Times New Roman" w:cs="Times New Roman"/>
          <w:sz w:val="36"/>
          <w:szCs w:val="36"/>
        </w:rPr>
      </w:pPr>
      <w:r>
        <w:rPr>
          <w:rFonts w:ascii="Times New Roman" w:hAnsi="Times New Roman" w:cs="Times New Roman"/>
          <w:sz w:val="36"/>
          <w:szCs w:val="36"/>
        </w:rPr>
        <w:t xml:space="preserve">                                                                   Социальный педагог   </w:t>
      </w:r>
    </w:p>
    <w:p w:rsidR="006B6559" w:rsidRDefault="006B6559" w:rsidP="00260204">
      <w:pPr>
        <w:ind w:left="-709"/>
        <w:rPr>
          <w:rFonts w:ascii="Times New Roman" w:hAnsi="Times New Roman" w:cs="Times New Roman"/>
          <w:sz w:val="36"/>
          <w:szCs w:val="36"/>
        </w:rPr>
      </w:pPr>
      <w:r>
        <w:rPr>
          <w:rFonts w:ascii="Times New Roman" w:hAnsi="Times New Roman" w:cs="Times New Roman"/>
          <w:sz w:val="36"/>
          <w:szCs w:val="36"/>
        </w:rPr>
        <w:t xml:space="preserve">                                                                   </w:t>
      </w:r>
      <w:proofErr w:type="spellStart"/>
      <w:r>
        <w:rPr>
          <w:rFonts w:ascii="Times New Roman" w:hAnsi="Times New Roman" w:cs="Times New Roman"/>
          <w:sz w:val="36"/>
          <w:szCs w:val="36"/>
        </w:rPr>
        <w:t>Лохмачева</w:t>
      </w:r>
      <w:proofErr w:type="spellEnd"/>
      <w:r>
        <w:rPr>
          <w:rFonts w:ascii="Times New Roman" w:hAnsi="Times New Roman" w:cs="Times New Roman"/>
          <w:sz w:val="36"/>
          <w:szCs w:val="36"/>
        </w:rPr>
        <w:t xml:space="preserve"> С.Г.                    </w:t>
      </w:r>
    </w:p>
    <w:p w:rsidR="006B6559" w:rsidRDefault="006B6559" w:rsidP="00260204">
      <w:pPr>
        <w:ind w:left="-709"/>
        <w:jc w:val="center"/>
        <w:rPr>
          <w:rFonts w:ascii="Times New Roman" w:hAnsi="Times New Roman" w:cs="Times New Roman"/>
          <w:sz w:val="36"/>
          <w:szCs w:val="36"/>
        </w:rPr>
      </w:pPr>
    </w:p>
    <w:p w:rsidR="006B6559" w:rsidRDefault="006B6559" w:rsidP="00260204">
      <w:pPr>
        <w:ind w:left="-709"/>
        <w:jc w:val="center"/>
        <w:rPr>
          <w:rFonts w:ascii="Times New Roman" w:hAnsi="Times New Roman" w:cs="Times New Roman"/>
          <w:sz w:val="36"/>
          <w:szCs w:val="36"/>
        </w:rPr>
      </w:pPr>
    </w:p>
    <w:p w:rsidR="006B6559" w:rsidRDefault="006B6559" w:rsidP="00260204">
      <w:pPr>
        <w:ind w:left="-709"/>
        <w:jc w:val="center"/>
        <w:rPr>
          <w:rFonts w:ascii="Times New Roman" w:hAnsi="Times New Roman" w:cs="Times New Roman"/>
          <w:sz w:val="36"/>
          <w:szCs w:val="36"/>
        </w:rPr>
      </w:pPr>
    </w:p>
    <w:p w:rsidR="006B6559" w:rsidRDefault="006B6559" w:rsidP="00260204">
      <w:pPr>
        <w:ind w:left="-709"/>
        <w:jc w:val="center"/>
        <w:rPr>
          <w:rFonts w:ascii="Times New Roman" w:hAnsi="Times New Roman" w:cs="Times New Roman"/>
          <w:sz w:val="36"/>
          <w:szCs w:val="36"/>
        </w:rPr>
      </w:pPr>
    </w:p>
    <w:p w:rsidR="006B6559" w:rsidRDefault="004C1543" w:rsidP="00260204">
      <w:pPr>
        <w:ind w:left="-709"/>
        <w:jc w:val="center"/>
        <w:rPr>
          <w:rFonts w:ascii="Times New Roman" w:hAnsi="Times New Roman" w:cs="Times New Roman"/>
          <w:sz w:val="36"/>
          <w:szCs w:val="36"/>
        </w:rPr>
      </w:pPr>
      <w:r>
        <w:rPr>
          <w:rFonts w:ascii="Times New Roman" w:hAnsi="Times New Roman" w:cs="Times New Roman"/>
          <w:sz w:val="36"/>
          <w:szCs w:val="36"/>
        </w:rPr>
        <w:t>2014</w:t>
      </w:r>
      <w:r w:rsidR="006B6559">
        <w:rPr>
          <w:rFonts w:ascii="Times New Roman" w:hAnsi="Times New Roman" w:cs="Times New Roman"/>
          <w:sz w:val="36"/>
          <w:szCs w:val="36"/>
        </w:rPr>
        <w:t xml:space="preserve"> год</w:t>
      </w:r>
    </w:p>
    <w:p w:rsidR="00135827" w:rsidRPr="006B6559" w:rsidRDefault="003625E5" w:rsidP="006B6559">
      <w:pPr>
        <w:ind w:left="-851" w:firstLine="425"/>
        <w:jc w:val="both"/>
        <w:rPr>
          <w:rFonts w:ascii="Times New Roman" w:hAnsi="Times New Roman" w:cs="Times New Roman"/>
          <w:sz w:val="36"/>
          <w:szCs w:val="36"/>
        </w:rPr>
      </w:pPr>
      <w:r>
        <w:rPr>
          <w:rFonts w:ascii="Times New Roman" w:hAnsi="Times New Roman" w:cs="Times New Roman"/>
          <w:sz w:val="28"/>
          <w:szCs w:val="28"/>
        </w:rPr>
        <w:lastRenderedPageBreak/>
        <w:t>Дошкольное образовательное учреждение в силу своей специфики не в состоянии повлиять в полной мере на соблюдение всех прав, которые касаются детей дошкольного возраста. Поэтому необходимо выделить ряд прав ребенка, соблюдение и защиту которых может обеспечить педагогический персонал ДОУ.</w:t>
      </w:r>
    </w:p>
    <w:p w:rsidR="00CF3999" w:rsidRDefault="00CF3999"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В результате исследования было выявлено следующее: педагоги и родители считают, что ДОУ в состоянии повлиять на защиту следующих прав ребенка-дошкольника:</w:t>
      </w:r>
    </w:p>
    <w:p w:rsidR="00CF3999" w:rsidRDefault="00CF3999"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 права на охрану здоровья;</w:t>
      </w:r>
    </w:p>
    <w:p w:rsidR="00CF3999" w:rsidRDefault="00CF3999"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 права на образование;</w:t>
      </w:r>
    </w:p>
    <w:p w:rsidR="00CF3999" w:rsidRDefault="00CF3999"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 права ребенка участвовать в играх;</w:t>
      </w:r>
    </w:p>
    <w:p w:rsidR="00CF3999" w:rsidRDefault="00CF3999"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 права на сохранение своей индивидуальности;</w:t>
      </w:r>
    </w:p>
    <w:p w:rsidR="00CF3999" w:rsidRDefault="00CF3999"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 права на защиту от всех форм физического и психического насилия, оскорбления и злоупотребления, отсутствия заботы или небрежного и грубого обращения.</w:t>
      </w:r>
    </w:p>
    <w:p w:rsidR="00CF3999" w:rsidRDefault="00CF3999" w:rsidP="00B70CE6">
      <w:pPr>
        <w:ind w:left="-851" w:firstLine="425"/>
        <w:jc w:val="center"/>
        <w:rPr>
          <w:rFonts w:ascii="Times New Roman" w:hAnsi="Times New Roman" w:cs="Times New Roman"/>
          <w:b/>
          <w:sz w:val="28"/>
          <w:szCs w:val="28"/>
        </w:rPr>
      </w:pPr>
      <w:r w:rsidRPr="00CF3999">
        <w:rPr>
          <w:rFonts w:ascii="Times New Roman" w:hAnsi="Times New Roman" w:cs="Times New Roman"/>
          <w:b/>
          <w:sz w:val="28"/>
          <w:szCs w:val="28"/>
        </w:rPr>
        <w:t>ПРАВО НА ОХРАНУ ЗДОРОВЬЯ</w:t>
      </w:r>
    </w:p>
    <w:p w:rsidR="00CF3999" w:rsidRDefault="00CF3999"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В дошкольном детстве </w:t>
      </w:r>
      <w:r w:rsidR="002D6CD2">
        <w:rPr>
          <w:rFonts w:ascii="Times New Roman" w:hAnsi="Times New Roman" w:cs="Times New Roman"/>
          <w:sz w:val="28"/>
          <w:szCs w:val="28"/>
        </w:rPr>
        <w:t>соблюдение права ребенка на охрану здоровья имеет особое значение.</w:t>
      </w:r>
    </w:p>
    <w:p w:rsidR="002D6CD2" w:rsidRDefault="002D6CD2"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Не случайно именно в этом возрасте родители и педагоги нередко сталкиваются с такими проявлениями в поведении детей, как смена настроения, повышенная раздражительность</w:t>
      </w:r>
      <w:r w:rsidR="00AB00B2">
        <w:rPr>
          <w:rFonts w:ascii="Times New Roman" w:hAnsi="Times New Roman" w:cs="Times New Roman"/>
          <w:sz w:val="28"/>
          <w:szCs w:val="28"/>
        </w:rPr>
        <w:t>, плаксивост</w:t>
      </w:r>
      <w:r w:rsidR="00B70CE6">
        <w:rPr>
          <w:rFonts w:ascii="Times New Roman" w:hAnsi="Times New Roman" w:cs="Times New Roman"/>
          <w:sz w:val="28"/>
          <w:szCs w:val="28"/>
        </w:rPr>
        <w:t>ь и т.д. дети быстро утомляются</w:t>
      </w:r>
      <w:r w:rsidR="00AB00B2">
        <w:rPr>
          <w:rFonts w:ascii="Times New Roman" w:hAnsi="Times New Roman" w:cs="Times New Roman"/>
          <w:sz w:val="28"/>
          <w:szCs w:val="28"/>
        </w:rPr>
        <w:t xml:space="preserve">, плохо засыпают, много и бесцельно двигаются. </w:t>
      </w:r>
    </w:p>
    <w:p w:rsidR="00AB00B2" w:rsidRDefault="00AB00B2"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сохранять и улучшать здоровье ребенка в один из самых ответственных периодов его жизни, необходима огромная, каждодневная работа в семье и дошкольном образовательном учреждении.</w:t>
      </w:r>
    </w:p>
    <w:p w:rsidR="00AB00B2" w:rsidRDefault="00AB00B2"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Определенный уровень</w:t>
      </w:r>
      <w:r w:rsidR="008455D9">
        <w:rPr>
          <w:rFonts w:ascii="Times New Roman" w:hAnsi="Times New Roman" w:cs="Times New Roman"/>
          <w:sz w:val="28"/>
          <w:szCs w:val="28"/>
        </w:rPr>
        <w:t xml:space="preserve"> охраны здоровья детей, а точнее, уровень стабилизации его состояния обеспечивается и традициями системы дошкольного образования. Оздоровительные и лечебные процедуры органично включаются в процессы</w:t>
      </w:r>
      <w:r w:rsidR="00425938">
        <w:rPr>
          <w:rFonts w:ascii="Times New Roman" w:hAnsi="Times New Roman" w:cs="Times New Roman"/>
          <w:sz w:val="28"/>
          <w:szCs w:val="28"/>
        </w:rPr>
        <w:t xml:space="preserve"> ухода, воспитания и даже обучения, поэтому осуществляются порой эффективнее, чем в медицинских учреждениях. Да и само содержание педагогического процесса в существенной части направлено на оздоровление и физическое развитие ребенка.</w:t>
      </w:r>
    </w:p>
    <w:p w:rsidR="00425938" w:rsidRDefault="00425938" w:rsidP="00B70CE6">
      <w:pPr>
        <w:ind w:left="-851" w:firstLine="425"/>
        <w:jc w:val="both"/>
        <w:rPr>
          <w:rFonts w:ascii="Times New Roman" w:hAnsi="Times New Roman" w:cs="Times New Roman"/>
          <w:sz w:val="28"/>
          <w:szCs w:val="28"/>
        </w:rPr>
      </w:pPr>
      <w:r>
        <w:rPr>
          <w:rFonts w:ascii="Times New Roman" w:hAnsi="Times New Roman" w:cs="Times New Roman"/>
          <w:sz w:val="28"/>
          <w:szCs w:val="28"/>
        </w:rPr>
        <w:t>Качественному улучшению здоровья детей способствуют следующие факторы:</w:t>
      </w:r>
    </w:p>
    <w:p w:rsidR="00425938" w:rsidRDefault="00425938"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lastRenderedPageBreak/>
        <w:t>строительство новых дошкольных учреждений по типовым проектам улучшенной планировки, модернизация существующих зданий;</w:t>
      </w:r>
    </w:p>
    <w:p w:rsidR="00425938" w:rsidRDefault="00425938"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 xml:space="preserve">совершенствование содержания образовательного процесса (введение ФГОС, новые программы и </w:t>
      </w:r>
      <w:proofErr w:type="spellStart"/>
      <w:r w:rsidR="00B70CE6">
        <w:rPr>
          <w:rFonts w:ascii="Times New Roman" w:hAnsi="Times New Roman" w:cs="Times New Roman"/>
          <w:sz w:val="28"/>
          <w:szCs w:val="28"/>
        </w:rPr>
        <w:t>здоровьесберегающие</w:t>
      </w:r>
      <w:proofErr w:type="spellEnd"/>
      <w:r w:rsidR="00B70CE6">
        <w:rPr>
          <w:rFonts w:ascii="Times New Roman" w:hAnsi="Times New Roman" w:cs="Times New Roman"/>
          <w:sz w:val="28"/>
          <w:szCs w:val="28"/>
        </w:rPr>
        <w:t xml:space="preserve"> </w:t>
      </w:r>
      <w:r>
        <w:rPr>
          <w:rFonts w:ascii="Times New Roman" w:hAnsi="Times New Roman" w:cs="Times New Roman"/>
          <w:sz w:val="28"/>
          <w:szCs w:val="28"/>
        </w:rPr>
        <w:t>технологии);</w:t>
      </w:r>
    </w:p>
    <w:p w:rsidR="00425938" w:rsidRDefault="00425938"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правильная организация педагогического процесса (стремление не перегружать детей занятиями</w:t>
      </w:r>
      <w:r w:rsidR="004E08AE">
        <w:rPr>
          <w:rFonts w:ascii="Times New Roman" w:hAnsi="Times New Roman" w:cs="Times New Roman"/>
          <w:sz w:val="28"/>
          <w:szCs w:val="28"/>
        </w:rPr>
        <w:t>, нагрузка с учетом состояния здоровья и индивидуальных особенностей ребенка и т.д.</w:t>
      </w:r>
      <w:r>
        <w:rPr>
          <w:rFonts w:ascii="Times New Roman" w:hAnsi="Times New Roman" w:cs="Times New Roman"/>
          <w:sz w:val="28"/>
          <w:szCs w:val="28"/>
        </w:rPr>
        <w:t>)</w:t>
      </w:r>
      <w:r w:rsidR="004E08AE">
        <w:rPr>
          <w:rFonts w:ascii="Times New Roman" w:hAnsi="Times New Roman" w:cs="Times New Roman"/>
          <w:sz w:val="28"/>
          <w:szCs w:val="28"/>
        </w:rPr>
        <w:t>;</w:t>
      </w:r>
    </w:p>
    <w:p w:rsidR="004E08AE" w:rsidRDefault="004E08AE"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использование нетрадиционных мероприятий (физкультминутки, дни здоровья, спортивные игры и развлечения, олимпиады и т.д.).</w:t>
      </w:r>
    </w:p>
    <w:p w:rsidR="004E08AE" w:rsidRDefault="004E08AE" w:rsidP="00B70CE6">
      <w:pPr>
        <w:pStyle w:val="a3"/>
        <w:ind w:left="-491" w:firstLine="425"/>
        <w:jc w:val="both"/>
        <w:rPr>
          <w:rFonts w:ascii="Times New Roman" w:hAnsi="Times New Roman" w:cs="Times New Roman"/>
          <w:sz w:val="28"/>
          <w:szCs w:val="28"/>
        </w:rPr>
      </w:pPr>
    </w:p>
    <w:p w:rsidR="004E08AE" w:rsidRDefault="004E08AE"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Однако и родители, и педагоги, и медицинские работники считают, что право ребенка на охрану здоровья соблюдается не в полной мере, а лишь частично.</w:t>
      </w:r>
    </w:p>
    <w:p w:rsidR="004E08AE" w:rsidRDefault="004E08AE"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Причем наиболее удовлетворенными охраной здоровья детей являются родители, а наименее работники медицинских учреждений. Оказывается</w:t>
      </w:r>
      <w:r w:rsidR="00C203ED">
        <w:rPr>
          <w:rFonts w:ascii="Times New Roman" w:hAnsi="Times New Roman" w:cs="Times New Roman"/>
          <w:sz w:val="28"/>
          <w:szCs w:val="28"/>
        </w:rPr>
        <w:t>,</w:t>
      </w:r>
      <w:r>
        <w:rPr>
          <w:rFonts w:ascii="Times New Roman" w:hAnsi="Times New Roman" w:cs="Times New Roman"/>
          <w:sz w:val="28"/>
          <w:szCs w:val="28"/>
        </w:rPr>
        <w:t xml:space="preserve"> родители наименее информированы о состоянии здоровья своего ребенка, чуть большей информированностью обладают педагоги; наиболее полными данными</w:t>
      </w:r>
      <w:r w:rsidR="00C203ED">
        <w:rPr>
          <w:rFonts w:ascii="Times New Roman" w:hAnsi="Times New Roman" w:cs="Times New Roman"/>
          <w:sz w:val="28"/>
          <w:szCs w:val="28"/>
        </w:rPr>
        <w:t xml:space="preserve"> </w:t>
      </w:r>
      <w:r>
        <w:rPr>
          <w:rFonts w:ascii="Times New Roman" w:hAnsi="Times New Roman" w:cs="Times New Roman"/>
          <w:sz w:val="28"/>
          <w:szCs w:val="28"/>
        </w:rPr>
        <w:t>располагают врачи в детских поликлиниках.</w:t>
      </w:r>
      <w:r w:rsidR="00C203ED">
        <w:rPr>
          <w:rFonts w:ascii="Times New Roman" w:hAnsi="Times New Roman" w:cs="Times New Roman"/>
          <w:sz w:val="28"/>
          <w:szCs w:val="28"/>
        </w:rPr>
        <w:t xml:space="preserve"> Очевидно, что отсутствие у родителей и педагогов полной информации о здоровье ребенка крайне опасно, так как создает ложное впечатление о благополучии, которого на самом деле нет. В первую очередь это связано с тем, что дети не получают своевременную медицинскую помощь и для них не создаются необходимые условия в семье и дошкольном образовательном учреждении.</w:t>
      </w:r>
    </w:p>
    <w:p w:rsidR="00C203ED" w:rsidRDefault="00C203ED"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Данные анамнеза свидетельствуют о высоком уровне подверженности детей различного рода заболеваниям, что необходимо учитывать при разработке и использовании  комплекса закаливающих и общеукрепляющих мероприятий. Например, у многих детей выявлено плохое развитие мускулатуры и об этом важно </w:t>
      </w:r>
      <w:proofErr w:type="gramStart"/>
      <w:r>
        <w:rPr>
          <w:rFonts w:ascii="Times New Roman" w:hAnsi="Times New Roman" w:cs="Times New Roman"/>
          <w:sz w:val="28"/>
          <w:szCs w:val="28"/>
        </w:rPr>
        <w:t>знать</w:t>
      </w:r>
      <w:proofErr w:type="gramEnd"/>
      <w:r>
        <w:rPr>
          <w:rFonts w:ascii="Times New Roman" w:hAnsi="Times New Roman" w:cs="Times New Roman"/>
          <w:sz w:val="28"/>
          <w:szCs w:val="28"/>
        </w:rPr>
        <w:t xml:space="preserve"> родителям, педагогам и инструкторам по физической культуре</w:t>
      </w:r>
      <w:r w:rsidR="0094380D">
        <w:rPr>
          <w:rFonts w:ascii="Times New Roman" w:hAnsi="Times New Roman" w:cs="Times New Roman"/>
          <w:sz w:val="28"/>
          <w:szCs w:val="28"/>
        </w:rPr>
        <w:t>, т.к. усиленная мышечная нагрузка может привести к раннему старению мышц, и, следовательно, оздоровить таких детей только методами физического воспитания невозможно. И это только один из примеров.</w:t>
      </w:r>
    </w:p>
    <w:p w:rsidR="0094380D" w:rsidRDefault="0094380D"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Естественно, что выявленные отклонения в состоянии здоровья детей не могут исчезнуть сами по себе, без проведения специальной работы со стороны педагогов, родителей, медицинского персонала. Поэтому соблюдение права каждого ребенка на охрану здоровья предполагает выполнение системы оздоровительных мероприятий (режим, питание, закаливание, физическая культура и др.) с учетом индивидуальных особенностей развития и состояния здоровья каждого ребенка.</w:t>
      </w:r>
    </w:p>
    <w:p w:rsidR="007F27E9" w:rsidRDefault="0094380D" w:rsidP="00B70CE6">
      <w:pPr>
        <w:pStyle w:val="a3"/>
        <w:ind w:left="-851" w:firstLine="425"/>
        <w:jc w:val="both"/>
        <w:rPr>
          <w:rFonts w:ascii="Times New Roman" w:hAnsi="Times New Roman" w:cs="Times New Roman"/>
          <w:sz w:val="28"/>
          <w:szCs w:val="28"/>
        </w:rPr>
      </w:pPr>
      <w:r w:rsidRPr="0094380D">
        <w:rPr>
          <w:rFonts w:ascii="Times New Roman" w:hAnsi="Times New Roman" w:cs="Times New Roman"/>
          <w:b/>
          <w:i/>
          <w:sz w:val="28"/>
          <w:szCs w:val="28"/>
        </w:rPr>
        <w:t>РЕЖИМ</w:t>
      </w:r>
      <w:r>
        <w:rPr>
          <w:rFonts w:ascii="Times New Roman" w:hAnsi="Times New Roman" w:cs="Times New Roman"/>
          <w:b/>
          <w:i/>
          <w:sz w:val="28"/>
          <w:szCs w:val="28"/>
        </w:rPr>
        <w:t xml:space="preserve">. </w:t>
      </w:r>
      <w:r>
        <w:rPr>
          <w:rFonts w:ascii="Times New Roman" w:hAnsi="Times New Roman" w:cs="Times New Roman"/>
          <w:sz w:val="28"/>
          <w:szCs w:val="28"/>
        </w:rPr>
        <w:t xml:space="preserve"> В дошкольном образовательном учреждении режим дня</w:t>
      </w:r>
      <w:r w:rsidR="003108EF">
        <w:rPr>
          <w:rFonts w:ascii="Times New Roman" w:hAnsi="Times New Roman" w:cs="Times New Roman"/>
          <w:sz w:val="28"/>
          <w:szCs w:val="28"/>
        </w:rPr>
        <w:t xml:space="preserve"> осуществляется почти полностью, что является отличительной особенностью от семьи. В подавляющем большинстве семей режим дня ребенка не выполняется. Что </w:t>
      </w:r>
      <w:r w:rsidR="003108EF">
        <w:rPr>
          <w:rFonts w:ascii="Times New Roman" w:hAnsi="Times New Roman" w:cs="Times New Roman"/>
          <w:sz w:val="28"/>
          <w:szCs w:val="28"/>
        </w:rPr>
        <w:lastRenderedPageBreak/>
        <w:t>особенно заметно в детском саду в понедельник: у детей наблюдается повышенная утомляемость, вялость или, наоборот, чрезмерная возбудимость.</w:t>
      </w:r>
      <w:r w:rsidR="00396CB8">
        <w:rPr>
          <w:rFonts w:ascii="Times New Roman" w:hAnsi="Times New Roman" w:cs="Times New Roman"/>
          <w:sz w:val="28"/>
          <w:szCs w:val="28"/>
        </w:rPr>
        <w:t xml:space="preserve"> Такое положение опасно как для здоровья, так и для воспитания ребенка. Очевидно, что дети, привыкшие жить по режиму в детском саду, охотно выполняют его и дома. Поэтому все конфликтные ситуации, связанные с соблюдением режима (отказ от еды, сна) исключаются полностью. Поэтому пренебрежительное отношение родителей к режиму дня может привести к негативным последствиям.</w:t>
      </w:r>
    </w:p>
    <w:p w:rsidR="007F27E9" w:rsidRDefault="007F27E9" w:rsidP="00B70CE6">
      <w:pPr>
        <w:pStyle w:val="a3"/>
        <w:ind w:left="-851" w:firstLine="425"/>
        <w:jc w:val="both"/>
        <w:rPr>
          <w:rFonts w:ascii="Times New Roman" w:hAnsi="Times New Roman" w:cs="Times New Roman"/>
          <w:sz w:val="28"/>
          <w:szCs w:val="28"/>
        </w:rPr>
      </w:pPr>
      <w:r>
        <w:rPr>
          <w:rFonts w:ascii="Times New Roman" w:hAnsi="Times New Roman" w:cs="Times New Roman"/>
          <w:b/>
          <w:i/>
          <w:sz w:val="28"/>
          <w:szCs w:val="28"/>
        </w:rPr>
        <w:t>ПИТАНИЕ.</w:t>
      </w:r>
      <w:r>
        <w:rPr>
          <w:rFonts w:ascii="Times New Roman" w:hAnsi="Times New Roman" w:cs="Times New Roman"/>
          <w:sz w:val="28"/>
          <w:szCs w:val="28"/>
        </w:rPr>
        <w:t xml:space="preserve"> Питание в дошкольном детстве имеет особое значение для здоровья ребенка, так как оно должно не только покрывать расходуемую им энергию, но и обеспечивать материал, необходимый для роста и развития всех органов и систем организма.  </w:t>
      </w:r>
    </w:p>
    <w:p w:rsidR="0094380D" w:rsidRDefault="007F27E9"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Для обеспечения </w:t>
      </w:r>
      <w:r w:rsidR="00396CB8">
        <w:rPr>
          <w:rFonts w:ascii="Times New Roman" w:hAnsi="Times New Roman" w:cs="Times New Roman"/>
          <w:sz w:val="28"/>
          <w:szCs w:val="28"/>
        </w:rPr>
        <w:t xml:space="preserve"> </w:t>
      </w:r>
      <w:r>
        <w:rPr>
          <w:rFonts w:ascii="Times New Roman" w:hAnsi="Times New Roman" w:cs="Times New Roman"/>
          <w:sz w:val="28"/>
          <w:szCs w:val="28"/>
        </w:rPr>
        <w:t>правильного питания необходимы три условия:</w:t>
      </w:r>
    </w:p>
    <w:p w:rsidR="007F27E9" w:rsidRDefault="007F27E9" w:rsidP="00B70CE6">
      <w:pPr>
        <w:pStyle w:val="a3"/>
        <w:numPr>
          <w:ilvl w:val="0"/>
          <w:numId w:val="2"/>
        </w:numPr>
        <w:ind w:firstLine="425"/>
        <w:jc w:val="both"/>
        <w:rPr>
          <w:rFonts w:ascii="Times New Roman" w:hAnsi="Times New Roman" w:cs="Times New Roman"/>
          <w:sz w:val="28"/>
          <w:szCs w:val="28"/>
        </w:rPr>
      </w:pPr>
      <w:r>
        <w:rPr>
          <w:rFonts w:ascii="Times New Roman" w:hAnsi="Times New Roman" w:cs="Times New Roman"/>
          <w:sz w:val="28"/>
          <w:szCs w:val="28"/>
        </w:rPr>
        <w:t>наличие в пище всех необходимых ингредиентов;</w:t>
      </w:r>
    </w:p>
    <w:p w:rsidR="007F27E9" w:rsidRDefault="007F27E9" w:rsidP="00B70CE6">
      <w:pPr>
        <w:pStyle w:val="a3"/>
        <w:numPr>
          <w:ilvl w:val="0"/>
          <w:numId w:val="2"/>
        </w:numPr>
        <w:ind w:firstLine="425"/>
        <w:jc w:val="both"/>
        <w:rPr>
          <w:rFonts w:ascii="Times New Roman" w:hAnsi="Times New Roman" w:cs="Times New Roman"/>
          <w:sz w:val="28"/>
          <w:szCs w:val="28"/>
        </w:rPr>
      </w:pPr>
      <w:r>
        <w:rPr>
          <w:rFonts w:ascii="Times New Roman" w:hAnsi="Times New Roman" w:cs="Times New Roman"/>
          <w:sz w:val="28"/>
          <w:szCs w:val="28"/>
        </w:rPr>
        <w:t>правильная технология приготовления пищи и рациональный режим питания;</w:t>
      </w:r>
    </w:p>
    <w:p w:rsidR="007F27E9" w:rsidRDefault="007F27E9" w:rsidP="00B70CE6">
      <w:pPr>
        <w:pStyle w:val="a3"/>
        <w:numPr>
          <w:ilvl w:val="0"/>
          <w:numId w:val="2"/>
        </w:numPr>
        <w:ind w:firstLine="425"/>
        <w:jc w:val="both"/>
        <w:rPr>
          <w:rFonts w:ascii="Times New Roman" w:hAnsi="Times New Roman" w:cs="Times New Roman"/>
          <w:sz w:val="28"/>
          <w:szCs w:val="28"/>
        </w:rPr>
      </w:pPr>
      <w:r>
        <w:rPr>
          <w:rFonts w:ascii="Times New Roman" w:hAnsi="Times New Roman" w:cs="Times New Roman"/>
          <w:sz w:val="28"/>
          <w:szCs w:val="28"/>
        </w:rPr>
        <w:t>здоровый пищеварительный тракт, наличие в нем всех ферментов для правильной переработки пищевых веществ.</w:t>
      </w:r>
    </w:p>
    <w:p w:rsidR="007F27E9" w:rsidRDefault="007F27E9"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приходится констатировать ухудшение качества питания, так как натуральные нормы основных продуктов повсеместно не выполняются. </w:t>
      </w:r>
      <w:r w:rsidR="005E5854">
        <w:rPr>
          <w:rFonts w:ascii="Times New Roman" w:hAnsi="Times New Roman" w:cs="Times New Roman"/>
          <w:sz w:val="28"/>
          <w:szCs w:val="28"/>
        </w:rPr>
        <w:t>И если учитывать средства, отпущенные на питание, то можно представить, как организовано питание детей в ДОУ.</w:t>
      </w:r>
    </w:p>
    <w:p w:rsidR="005E5854" w:rsidRDefault="005E5854"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Повсеместно снизился уровень потребления мяса и мясопродуктов, яиц, молока и молочных продуктов. </w:t>
      </w:r>
    </w:p>
    <w:p w:rsidR="00195400" w:rsidRDefault="00195400"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Ухудшение качества питания позволяет прогнозировать увеличение числа детей с низким уровнем физического развития, так как неполноценная пища, недостаток в ней витаминов и микроэлементов отрицательно сказываются на работе мышц.</w:t>
      </w:r>
    </w:p>
    <w:p w:rsidR="00195400" w:rsidRDefault="00195400"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Педагоги ДОУ не в состоянии отследить качество питания детей в домашних условиях, но дать ряд рекомендаций родителям вполне по силам.</w:t>
      </w:r>
    </w:p>
    <w:p w:rsidR="00195400" w:rsidRDefault="00195400"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Несмотря на объективные трудности, ухудшение качества питания в дошкольных учреждениях и в семье недопустимы.</w:t>
      </w:r>
    </w:p>
    <w:p w:rsidR="00195400" w:rsidRDefault="00195400" w:rsidP="00B70CE6">
      <w:pPr>
        <w:pStyle w:val="a3"/>
        <w:ind w:left="-851" w:firstLine="425"/>
        <w:jc w:val="both"/>
        <w:rPr>
          <w:rFonts w:ascii="Times New Roman" w:hAnsi="Times New Roman" w:cs="Times New Roman"/>
          <w:sz w:val="28"/>
          <w:szCs w:val="28"/>
        </w:rPr>
      </w:pPr>
      <w:r w:rsidRPr="00195400">
        <w:rPr>
          <w:rFonts w:ascii="Times New Roman" w:hAnsi="Times New Roman" w:cs="Times New Roman"/>
          <w:b/>
          <w:i/>
          <w:sz w:val="28"/>
          <w:szCs w:val="28"/>
        </w:rPr>
        <w:t>ЗАКАЛИВАНИЕ.</w:t>
      </w:r>
      <w:r>
        <w:rPr>
          <w:rFonts w:ascii="Times New Roman" w:hAnsi="Times New Roman" w:cs="Times New Roman"/>
          <w:b/>
          <w:i/>
          <w:sz w:val="28"/>
          <w:szCs w:val="28"/>
        </w:rPr>
        <w:t xml:space="preserve"> </w:t>
      </w:r>
      <w:r>
        <w:rPr>
          <w:rFonts w:ascii="Times New Roman" w:hAnsi="Times New Roman" w:cs="Times New Roman"/>
          <w:sz w:val="28"/>
          <w:szCs w:val="28"/>
        </w:rPr>
        <w:t>Закаливание в дошкольных образовательных учреждениях осуществляется по традиционным методикам в соответствии с состоянием ребенка, рекомендациями врача и условиями.</w:t>
      </w:r>
    </w:p>
    <w:p w:rsidR="00371FDB" w:rsidRDefault="00371FDB" w:rsidP="00B70CE6">
      <w:pPr>
        <w:pStyle w:val="a3"/>
        <w:ind w:left="-851" w:firstLine="425"/>
        <w:jc w:val="both"/>
        <w:rPr>
          <w:rFonts w:ascii="Times New Roman" w:hAnsi="Times New Roman" w:cs="Times New Roman"/>
          <w:sz w:val="28"/>
          <w:szCs w:val="28"/>
        </w:rPr>
      </w:pPr>
      <w:r w:rsidRPr="00371FDB">
        <w:rPr>
          <w:rFonts w:ascii="Times New Roman" w:hAnsi="Times New Roman" w:cs="Times New Roman"/>
          <w:sz w:val="28"/>
          <w:szCs w:val="28"/>
        </w:rPr>
        <w:t>Анкетирование родителей показало, что часть из них проводят закаливающие процедуры в домашних условиях.</w:t>
      </w:r>
      <w:r>
        <w:rPr>
          <w:rFonts w:ascii="Times New Roman" w:hAnsi="Times New Roman" w:cs="Times New Roman"/>
          <w:sz w:val="28"/>
          <w:szCs w:val="28"/>
        </w:rPr>
        <w:t xml:space="preserve"> Родители отдают предпочтение наименее трудоемким способам закаливания. Таким, например, как прогулки и хождение босиком по полу.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системы в использовании закаливающих процедур у родителей нет.</w:t>
      </w:r>
    </w:p>
    <w:p w:rsidR="00371FDB" w:rsidRDefault="00371FDB"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На вопрос о том, что мешает проводить закаливающие процедуры дома, большинство родителей отвечают отсутствие индивидуальных рекомендаций и лень. </w:t>
      </w:r>
    </w:p>
    <w:p w:rsidR="00371FDB" w:rsidRDefault="00371FDB"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Дошкольное образовательное учреждение вполне может оказать влияние на родителей с целью изменения их отношения к собственному ребенку, но в полной мере не использует эту возможность. При оценке ситуаций с закаливанием педагогам следует отказаться от общих рекомендаций типа «</w:t>
      </w:r>
      <w:r w:rsidR="00EF4482">
        <w:rPr>
          <w:rFonts w:ascii="Times New Roman" w:hAnsi="Times New Roman" w:cs="Times New Roman"/>
          <w:sz w:val="28"/>
          <w:szCs w:val="28"/>
        </w:rPr>
        <w:t>Надо закаливать ребенка!</w:t>
      </w:r>
      <w:r>
        <w:rPr>
          <w:rFonts w:ascii="Times New Roman" w:hAnsi="Times New Roman" w:cs="Times New Roman"/>
          <w:sz w:val="28"/>
          <w:szCs w:val="28"/>
        </w:rPr>
        <w:t>»</w:t>
      </w:r>
      <w:r w:rsidR="00EF4482">
        <w:rPr>
          <w:rFonts w:ascii="Times New Roman" w:hAnsi="Times New Roman" w:cs="Times New Roman"/>
          <w:sz w:val="28"/>
          <w:szCs w:val="28"/>
        </w:rPr>
        <w:t xml:space="preserve"> и строить свою деятельность на аргументированном убеждении, в основе которых должны лежать показатели состояния здоровья ребенка. Необходимо донести до родителей, что закаливание – это образ жизни. Нельзя закалить ребенка</w:t>
      </w:r>
      <w:r w:rsidR="000D5901">
        <w:rPr>
          <w:rFonts w:ascii="Times New Roman" w:hAnsi="Times New Roman" w:cs="Times New Roman"/>
          <w:sz w:val="28"/>
          <w:szCs w:val="28"/>
        </w:rPr>
        <w:t xml:space="preserve"> раз и навсегда, нельзя придумать таблетку или заварить травку, которая решит все проблемы. Закаливать детей можно только вместе – в детском саду и в семье.</w:t>
      </w:r>
    </w:p>
    <w:p w:rsidR="00EF4482" w:rsidRDefault="00A324AA"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Очевидно, что право ребенка-дошкольника на сохранение и укрепление здоровья соблюдается не в полной мере. Причин для этого много, и значительная часть их связана с существующими социально-экономическими явлениями:</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падением уровня жизни населения;</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социальными потрясениями, которые переживают родители и другие члены семьи;</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ухудшение общедоступности и качества бесплатной медицинской помощи;</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ростом токсикомании, наркомании, алкоголизма населения;</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неблагоприятными социально-бытовыми условиями жизни.</w:t>
      </w:r>
    </w:p>
    <w:p w:rsidR="00A324AA" w:rsidRPr="00677D6F" w:rsidRDefault="00A324AA" w:rsidP="00B70CE6">
      <w:pPr>
        <w:pStyle w:val="a3"/>
        <w:ind w:left="-491" w:firstLine="425"/>
        <w:jc w:val="both"/>
        <w:rPr>
          <w:rFonts w:ascii="Times New Roman" w:hAnsi="Times New Roman" w:cs="Times New Roman"/>
          <w:b/>
          <w:sz w:val="28"/>
          <w:szCs w:val="28"/>
        </w:rPr>
      </w:pPr>
    </w:p>
    <w:p w:rsidR="00A324AA" w:rsidRDefault="00A324AA" w:rsidP="00B70CE6">
      <w:pPr>
        <w:pStyle w:val="a3"/>
        <w:ind w:left="-491" w:firstLine="425"/>
        <w:jc w:val="center"/>
        <w:rPr>
          <w:rFonts w:ascii="Times New Roman" w:hAnsi="Times New Roman" w:cs="Times New Roman"/>
          <w:b/>
          <w:sz w:val="28"/>
          <w:szCs w:val="28"/>
        </w:rPr>
      </w:pPr>
      <w:r w:rsidRPr="00677D6F">
        <w:rPr>
          <w:rFonts w:ascii="Times New Roman" w:hAnsi="Times New Roman" w:cs="Times New Roman"/>
          <w:b/>
          <w:sz w:val="28"/>
          <w:szCs w:val="28"/>
        </w:rPr>
        <w:t>ПРАВО НА ОБРАЗОВАНИЕ</w:t>
      </w:r>
    </w:p>
    <w:p w:rsidR="00B70CE6" w:rsidRPr="00677D6F" w:rsidRDefault="00B70CE6" w:rsidP="00B70CE6">
      <w:pPr>
        <w:pStyle w:val="a3"/>
        <w:ind w:left="-491" w:firstLine="425"/>
        <w:jc w:val="center"/>
        <w:rPr>
          <w:rFonts w:ascii="Times New Roman" w:hAnsi="Times New Roman" w:cs="Times New Roman"/>
          <w:b/>
          <w:sz w:val="28"/>
          <w:szCs w:val="28"/>
        </w:rPr>
      </w:pPr>
    </w:p>
    <w:p w:rsidR="00A324AA" w:rsidRDefault="00A324AA" w:rsidP="00B70CE6">
      <w:pPr>
        <w:pStyle w:val="a3"/>
        <w:ind w:left="-491" w:firstLine="425"/>
        <w:jc w:val="both"/>
        <w:rPr>
          <w:rFonts w:ascii="Times New Roman" w:hAnsi="Times New Roman" w:cs="Times New Roman"/>
          <w:sz w:val="28"/>
          <w:szCs w:val="28"/>
        </w:rPr>
      </w:pPr>
      <w:r>
        <w:rPr>
          <w:rFonts w:ascii="Times New Roman" w:hAnsi="Times New Roman" w:cs="Times New Roman"/>
          <w:sz w:val="28"/>
          <w:szCs w:val="28"/>
        </w:rPr>
        <w:t>С позиций Конвенции право на образование включает следующие аспекты:</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возможность посещать образовательное учреждение;</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создание условий для образовательной деятельности;</w:t>
      </w:r>
    </w:p>
    <w:p w:rsidR="00A324AA" w:rsidRDefault="00A324AA"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содержание образования, обеспечивающее подготовку ребенка к сознательной жизни;</w:t>
      </w:r>
    </w:p>
    <w:p w:rsidR="00583525" w:rsidRDefault="00583525"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отношения между участниками образовательного процесса, основанные на уважении человеческого достоинства ребенка.</w:t>
      </w:r>
    </w:p>
    <w:p w:rsidR="00CE1BDB" w:rsidRDefault="00583525"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Проблема сохранения детских садов остается актуальной до сих пор. Практически не осталось ведомственных и возросло количество муниципальных образовательных учреждений. Это является причиной увеличения </w:t>
      </w:r>
      <w:r w:rsidR="00D4164D">
        <w:rPr>
          <w:rFonts w:ascii="Times New Roman" w:hAnsi="Times New Roman" w:cs="Times New Roman"/>
          <w:sz w:val="28"/>
          <w:szCs w:val="28"/>
        </w:rPr>
        <w:t xml:space="preserve">соответствующих </w:t>
      </w:r>
      <w:r>
        <w:rPr>
          <w:rFonts w:ascii="Times New Roman" w:hAnsi="Times New Roman" w:cs="Times New Roman"/>
          <w:sz w:val="28"/>
          <w:szCs w:val="28"/>
        </w:rPr>
        <w:t>расходов</w:t>
      </w:r>
      <w:r w:rsidR="00D4164D">
        <w:rPr>
          <w:rFonts w:ascii="Times New Roman" w:hAnsi="Times New Roman" w:cs="Times New Roman"/>
          <w:sz w:val="28"/>
          <w:szCs w:val="28"/>
        </w:rPr>
        <w:t xml:space="preserve"> из местных бюджетов. </w:t>
      </w:r>
    </w:p>
    <w:p w:rsidR="00583525" w:rsidRDefault="00583525"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В целях обеспечения услугами дошкольных образовательных учреждений всех слоев населения в большинстве регионов делается все возможное, чтобы не </w:t>
      </w:r>
      <w:r>
        <w:rPr>
          <w:rFonts w:ascii="Times New Roman" w:hAnsi="Times New Roman" w:cs="Times New Roman"/>
          <w:sz w:val="28"/>
          <w:szCs w:val="28"/>
        </w:rPr>
        <w:lastRenderedPageBreak/>
        <w:t>допустить повышения установленных законодательством требований по родительской плате за содержание детей в ДОУ.</w:t>
      </w:r>
    </w:p>
    <w:p w:rsidR="00CE1BDB" w:rsidRDefault="00CE1BDB"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Попытка использовать новую форму работы ДОУ на основе кратковременного пребывания детей в образовательном учреждении остается в полной мере нереализованной.</w:t>
      </w:r>
    </w:p>
    <w:p w:rsidR="00CE1BDB" w:rsidRDefault="00CE1BDB"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Новые формы воспитания и обучения детей ни в коей мере не следует рассматривать как альтернативу уже имеющимся формам. Значительную часть родителей устраивает </w:t>
      </w:r>
      <w:proofErr w:type="spellStart"/>
      <w:r>
        <w:rPr>
          <w:rFonts w:ascii="Times New Roman" w:hAnsi="Times New Roman" w:cs="Times New Roman"/>
          <w:sz w:val="28"/>
          <w:szCs w:val="28"/>
        </w:rPr>
        <w:t>полнодневный</w:t>
      </w:r>
      <w:proofErr w:type="spellEnd"/>
      <w:r>
        <w:rPr>
          <w:rFonts w:ascii="Times New Roman" w:hAnsi="Times New Roman" w:cs="Times New Roman"/>
          <w:sz w:val="28"/>
          <w:szCs w:val="28"/>
        </w:rPr>
        <w:t xml:space="preserve"> режим работы дошкольного образовательного учреждения.</w:t>
      </w:r>
    </w:p>
    <w:p w:rsidR="00CE1BDB" w:rsidRDefault="00CE1BDB"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Однако, несмотря на сложное финансовое положение, в детских садах создаются условия, которые в целом отвечают требованиям </w:t>
      </w:r>
      <w:proofErr w:type="spellStart"/>
      <w:r>
        <w:rPr>
          <w:rFonts w:ascii="Times New Roman" w:hAnsi="Times New Roman" w:cs="Times New Roman"/>
          <w:sz w:val="28"/>
          <w:szCs w:val="28"/>
        </w:rPr>
        <w:t>СанПина</w:t>
      </w:r>
      <w:proofErr w:type="spellEnd"/>
      <w:r>
        <w:rPr>
          <w:rFonts w:ascii="Times New Roman" w:hAnsi="Times New Roman" w:cs="Times New Roman"/>
          <w:sz w:val="28"/>
          <w:szCs w:val="28"/>
        </w:rPr>
        <w:t>. Все это благодаря совместным усилиям руководителей органов образования, энтузиазму заведующих</w:t>
      </w:r>
      <w:r w:rsidR="00093FDB">
        <w:rPr>
          <w:rFonts w:ascii="Times New Roman" w:hAnsi="Times New Roman" w:cs="Times New Roman"/>
          <w:sz w:val="28"/>
          <w:szCs w:val="28"/>
        </w:rPr>
        <w:t xml:space="preserve"> ДОУ</w:t>
      </w:r>
      <w:r>
        <w:rPr>
          <w:rFonts w:ascii="Times New Roman" w:hAnsi="Times New Roman" w:cs="Times New Roman"/>
          <w:sz w:val="28"/>
          <w:szCs w:val="28"/>
        </w:rPr>
        <w:t>, педагогов и родителей.</w:t>
      </w:r>
    </w:p>
    <w:p w:rsidR="00093FDB" w:rsidRDefault="00093FDB"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Для повышения качества образования в дошкольных образовательных учреждениях педагогам представлено право выбора программы. Это способствует созданию условий для развития индивидуальности, творческого мышления, инициативности и других личностных качеств у каждого ребенка.</w:t>
      </w:r>
      <w:r w:rsidR="006F4B4E">
        <w:rPr>
          <w:rFonts w:ascii="Times New Roman" w:hAnsi="Times New Roman" w:cs="Times New Roman"/>
          <w:sz w:val="28"/>
          <w:szCs w:val="28"/>
        </w:rPr>
        <w:t xml:space="preserve"> Все программы, а также предлагаемые авторами педагогические технологии, реализующие поставленные в этих программах задачи, направлены на обеспечение в ДОУ следующих прав ребенка:</w:t>
      </w:r>
    </w:p>
    <w:p w:rsidR="009956E9" w:rsidRDefault="009956E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право на охрану здоровья;</w:t>
      </w:r>
    </w:p>
    <w:p w:rsidR="009956E9" w:rsidRDefault="009956E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право на игру, отдых;</w:t>
      </w:r>
    </w:p>
    <w:p w:rsidR="009956E9" w:rsidRDefault="009956E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право на занятие искусством;</w:t>
      </w:r>
    </w:p>
    <w:p w:rsidR="009956E9" w:rsidRDefault="009956E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право на сохранение индивидуальности;</w:t>
      </w:r>
    </w:p>
    <w:p w:rsidR="009956E9" w:rsidRDefault="009956E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право ребенка на защиту и помощь.</w:t>
      </w:r>
    </w:p>
    <w:p w:rsidR="009956E9" w:rsidRDefault="009956E9"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Однако и здесь наблюдается конфликт преемственности между школой и детским садом. Учителя и родители под подготовкой к школе очень часто понимают наличие у ребенка определенных знаний по учебным предметам, а не то, как развиты качества, необходимые для осуществления новой деятельности, сформированы ли ее предпосылки. Ведь само наличие знаний не определяет успешности обучения, гораздо важнее, чтобы ребенок умел их самостоятельно добывать и применять. </w:t>
      </w:r>
      <w:r w:rsidR="00E0512E">
        <w:rPr>
          <w:rFonts w:ascii="Times New Roman" w:hAnsi="Times New Roman" w:cs="Times New Roman"/>
          <w:sz w:val="28"/>
          <w:szCs w:val="28"/>
        </w:rPr>
        <w:t>Поэтому главной целью подготовки к школе должно быть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а также таких психических процессов, как восприятие, воображение, память, речь и др</w:t>
      </w:r>
      <w:proofErr w:type="gramStart"/>
      <w:r w:rsidR="00E0512E">
        <w:rPr>
          <w:rFonts w:ascii="Times New Roman" w:hAnsi="Times New Roman" w:cs="Times New Roman"/>
          <w:sz w:val="28"/>
          <w:szCs w:val="28"/>
        </w:rPr>
        <w:t>.(</w:t>
      </w:r>
      <w:proofErr w:type="gramEnd"/>
      <w:r w:rsidR="00E0512E">
        <w:rPr>
          <w:rFonts w:ascii="Times New Roman" w:hAnsi="Times New Roman" w:cs="Times New Roman"/>
          <w:sz w:val="28"/>
          <w:szCs w:val="28"/>
        </w:rPr>
        <w:t>ФГОС).</w:t>
      </w:r>
    </w:p>
    <w:p w:rsidR="00AB3C02" w:rsidRDefault="00AB3C02"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Таким образом,  в настоящее время право на образование, провозглашенное Конвенцией о правах ребенка, соблюдается не в полной мере, а для детей, которые </w:t>
      </w:r>
      <w:r>
        <w:rPr>
          <w:rFonts w:ascii="Times New Roman" w:hAnsi="Times New Roman" w:cs="Times New Roman"/>
          <w:sz w:val="28"/>
          <w:szCs w:val="28"/>
        </w:rPr>
        <w:lastRenderedPageBreak/>
        <w:t>не посещают дошкольные образовательные учреждения, зачастую не соблюдается совсем.</w:t>
      </w:r>
    </w:p>
    <w:p w:rsidR="008C38F3" w:rsidRDefault="00677D6F" w:rsidP="00B70CE6">
      <w:pPr>
        <w:pStyle w:val="a3"/>
        <w:ind w:left="-851" w:firstLine="425"/>
        <w:jc w:val="center"/>
        <w:rPr>
          <w:rFonts w:ascii="Times New Roman" w:hAnsi="Times New Roman" w:cs="Times New Roman"/>
          <w:b/>
          <w:sz w:val="28"/>
          <w:szCs w:val="28"/>
        </w:rPr>
      </w:pPr>
      <w:r w:rsidRPr="00677D6F">
        <w:rPr>
          <w:rFonts w:ascii="Times New Roman" w:hAnsi="Times New Roman" w:cs="Times New Roman"/>
          <w:b/>
          <w:sz w:val="28"/>
          <w:szCs w:val="28"/>
        </w:rPr>
        <w:t>ПРАВО НА ИГРУ</w:t>
      </w:r>
    </w:p>
    <w:p w:rsidR="008C38F3" w:rsidRDefault="008C38F3" w:rsidP="00B70CE6">
      <w:pPr>
        <w:pStyle w:val="a3"/>
        <w:ind w:left="-851" w:firstLine="425"/>
        <w:jc w:val="both"/>
        <w:rPr>
          <w:rFonts w:ascii="Times New Roman" w:hAnsi="Times New Roman" w:cs="Times New Roman"/>
          <w:b/>
          <w:sz w:val="28"/>
          <w:szCs w:val="28"/>
        </w:rPr>
      </w:pPr>
    </w:p>
    <w:p w:rsidR="008C38F3" w:rsidRDefault="008C38F3"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Еще психолог Давыдов говорил: «Школе нужны не читающие и пишущие дети, а играющие…»</w:t>
      </w:r>
    </w:p>
    <w:p w:rsidR="008C38F3" w:rsidRDefault="008C38F3"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В детском саду может и должен играть с детьми воспитатель. Для него разработаны программы и методические рекомендации по организации и руководству игровой деятельностью на всех возрастных этапах. В детском саду создаются специальные условия, игровая среда. Однако большинство воспитателей признают тот факт</w:t>
      </w:r>
      <w:r w:rsidR="0059086F">
        <w:rPr>
          <w:rFonts w:ascii="Times New Roman" w:hAnsi="Times New Roman" w:cs="Times New Roman"/>
          <w:sz w:val="28"/>
          <w:szCs w:val="28"/>
        </w:rPr>
        <w:t>, что игра фактически «ушла» из детского сада.</w:t>
      </w:r>
    </w:p>
    <w:p w:rsidR="0059086F" w:rsidRDefault="0059086F"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Подобная картина наблюдается и в семье. В сюжетные игры – «Козу-дерезу», «Ладушки», «Сороку-ворону» - охотно играют с маленькими детьми многие родители. Но когда ребенок становится старше, родители начинают думать, что теперь он должен играть сам, а их задача состоит только в том, чтобы приобретать для него игрушки.</w:t>
      </w:r>
    </w:p>
    <w:p w:rsidR="0059086F" w:rsidRDefault="0059086F"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В результате такого отношения к игре можно наблюдать следующую картину: при малейшей материальной возможности, появляющейся у родителей, квартира становится буквально заваленной игрушками, однако ребенок не проявляет к ним особого интереса. Гораздо охотнее он смотрит телевизор или играет на компьютере. Родители принимают это как должное, считая, что компьютерные игры могут решить все задачи, связанные с развитием ребенка.</w:t>
      </w:r>
    </w:p>
    <w:p w:rsidR="001E1FB6" w:rsidRDefault="001E1FB6"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Такое положение вещей объясняется тем, что большинство родителей не знают, что собой представляет игра в дошкольном детстве и каково ее значение для развития ребенка- дошкольника.</w:t>
      </w:r>
    </w:p>
    <w:p w:rsidR="001E1FB6" w:rsidRDefault="001E1FB6"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Из анализа анкет ставится ясно, что условия для игры созданы почти во всех семьях. В то же время уровень взаимодействия детей и взрослых в игровой деятельности невелик. И данные опросов взрослых и детей заметно отличаются. Родители считают, что они достаточно играют с детьми, а дети нет.</w:t>
      </w:r>
    </w:p>
    <w:p w:rsidR="001E1FB6" w:rsidRDefault="001E1FB6"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Особенно важна для ребенка дошкольного возраста сюжетная игра. Именно этот вид игры позволяет ребенку почувствовать себя самостоятельным, инициативным, «взрослым» и значимым. Именно в игре можно «принять гостей», «отремонтировать машину» и сделать многое другое из того, что в реальной жизни для ребенка недоступно, н</w:t>
      </w:r>
      <w:r w:rsidR="00F30DF8">
        <w:rPr>
          <w:rFonts w:ascii="Times New Roman" w:hAnsi="Times New Roman" w:cs="Times New Roman"/>
          <w:sz w:val="28"/>
          <w:szCs w:val="28"/>
        </w:rPr>
        <w:t xml:space="preserve">о очень привлекательно. В игре ребенок «обживает» мир взрослых изнутри, наполняя его эмоциями и значимыми для себя ролями и сюжетами. Именно в игре у ребенка формируются качества, необходимые ребенку для обучения в школе. Только желание стать взрослым делает его способным к учебной деятельности. При этом возникающие в игре реальные отношения детей друг с другом имеют большое значение для формирования способности к взаимодействию, </w:t>
      </w:r>
      <w:r w:rsidR="00F30DF8">
        <w:rPr>
          <w:rFonts w:ascii="Times New Roman" w:hAnsi="Times New Roman" w:cs="Times New Roman"/>
          <w:sz w:val="28"/>
          <w:szCs w:val="28"/>
        </w:rPr>
        <w:lastRenderedPageBreak/>
        <w:t>так как являются практикой коллективных действий. Подчинение правилам в игре позволяет строить полноценные коллективные взаимоотношения, подчинение культурным нормам, что очень важно для дальнейшей социализации ребенка.</w:t>
      </w:r>
    </w:p>
    <w:p w:rsidR="00F30DF8" w:rsidRDefault="00F30DF8"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Для того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чтобы родители и воспитатели смогли преодолеть свою авторитарную позицию они должны играть с детьми. </w:t>
      </w:r>
      <w:r w:rsidR="00E52B51">
        <w:rPr>
          <w:rFonts w:ascii="Times New Roman" w:hAnsi="Times New Roman" w:cs="Times New Roman"/>
          <w:sz w:val="28"/>
          <w:szCs w:val="28"/>
        </w:rPr>
        <w:t>Сюжетно-ролевая игра для взрослых является своеобразным тренингом, где они учатся устанавливать равные отношения с ребенком, проявлять свои творческие способности. Игра изменяет реальные отношения между взрослыми и детьми, делая их более близкими и теплыми.</w:t>
      </w:r>
    </w:p>
    <w:p w:rsidR="00E52B51" w:rsidRDefault="00E52B51"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Период дошкольного детства для ребенка – это время, когда он с большим желанием и легкостью идет на контакты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близкими ему детьми. Пройдет еще немного времени, и родителям, которые не сумели установить эти контакты с маленьким ребенком, будет очень трудно, а подчас и невозможно найти с ним понимание в </w:t>
      </w:r>
      <w:proofErr w:type="gramStart"/>
      <w:r>
        <w:rPr>
          <w:rFonts w:ascii="Times New Roman" w:hAnsi="Times New Roman" w:cs="Times New Roman"/>
          <w:sz w:val="28"/>
          <w:szCs w:val="28"/>
        </w:rPr>
        <w:t>более старшем</w:t>
      </w:r>
      <w:proofErr w:type="gramEnd"/>
      <w:r>
        <w:rPr>
          <w:rFonts w:ascii="Times New Roman" w:hAnsi="Times New Roman" w:cs="Times New Roman"/>
          <w:sz w:val="28"/>
          <w:szCs w:val="28"/>
        </w:rPr>
        <w:t xml:space="preserve"> возрасте</w:t>
      </w:r>
      <w:r w:rsidR="001A2C9E" w:rsidRPr="001A2C9E">
        <w:rPr>
          <w:rFonts w:ascii="Times New Roman" w:hAnsi="Times New Roman" w:cs="Times New Roman"/>
          <w:sz w:val="28"/>
          <w:szCs w:val="28"/>
        </w:rPr>
        <w:t>.</w:t>
      </w:r>
    </w:p>
    <w:p w:rsidR="001A2C9E" w:rsidRPr="001A2C9E" w:rsidRDefault="001A2C9E" w:rsidP="00B70CE6">
      <w:pPr>
        <w:pStyle w:val="a3"/>
        <w:ind w:left="-851" w:firstLine="425"/>
        <w:jc w:val="both"/>
        <w:rPr>
          <w:rFonts w:ascii="Times New Roman" w:hAnsi="Times New Roman" w:cs="Times New Roman"/>
          <w:sz w:val="28"/>
          <w:szCs w:val="28"/>
        </w:rPr>
      </w:pPr>
    </w:p>
    <w:p w:rsidR="001A2C9E" w:rsidRDefault="001A2C9E" w:rsidP="00B70CE6">
      <w:pPr>
        <w:pStyle w:val="a3"/>
        <w:ind w:left="-851" w:firstLine="425"/>
        <w:jc w:val="center"/>
        <w:rPr>
          <w:rFonts w:ascii="Times New Roman" w:hAnsi="Times New Roman" w:cs="Times New Roman"/>
          <w:b/>
          <w:sz w:val="28"/>
          <w:szCs w:val="28"/>
        </w:rPr>
      </w:pPr>
      <w:r>
        <w:rPr>
          <w:rFonts w:ascii="Times New Roman" w:hAnsi="Times New Roman" w:cs="Times New Roman"/>
          <w:b/>
          <w:sz w:val="28"/>
          <w:szCs w:val="28"/>
        </w:rPr>
        <w:t>ПРАВО НА ЗАЩИТУ И ПОМОЩЬ</w:t>
      </w:r>
    </w:p>
    <w:p w:rsidR="00B70CE6" w:rsidRDefault="00B70CE6" w:rsidP="00B70CE6">
      <w:pPr>
        <w:pStyle w:val="a3"/>
        <w:ind w:left="-851" w:firstLine="425"/>
        <w:jc w:val="center"/>
        <w:rPr>
          <w:rFonts w:ascii="Times New Roman" w:hAnsi="Times New Roman" w:cs="Times New Roman"/>
          <w:b/>
          <w:sz w:val="28"/>
          <w:szCs w:val="28"/>
        </w:rPr>
      </w:pPr>
    </w:p>
    <w:p w:rsidR="001A2C9E" w:rsidRDefault="001A2C9E"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В целом положительно оценивая сложившуюся ситуацию в системе дошкольного образования ситуацию, хотелось бы отметить ряд серьезных проблем, требующих своего решения.</w:t>
      </w:r>
    </w:p>
    <w:p w:rsidR="001A2C9E" w:rsidRDefault="001A2C9E"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Например, все заведующими ДОУ защита прав ребенка воспринимается как управленческая задача, но реализуется она лишь частично. Работу по защите прав ребенка от всех форм насилия дошкольные работники рассматривают, как должностную обязанность и считают, что ее проведение целиком зависит от уровня профессиональной квалификации самих педагогов.</w:t>
      </w:r>
      <w:r w:rsidR="00A807BB">
        <w:rPr>
          <w:rFonts w:ascii="Times New Roman" w:hAnsi="Times New Roman" w:cs="Times New Roman"/>
          <w:sz w:val="28"/>
          <w:szCs w:val="28"/>
        </w:rPr>
        <w:t xml:space="preserve"> Но низкий уровень правовой культуры приводит к тому, что у большинства руководителей ДОУ и педагогов имеются весьма ограниченные представления о защите ребенка. Кроме того, очень часто в ДОУ практически полностью отсутствуют тексты документов о правах ребенка. А ведь права ребенка должны входить в Устав ДОУ и договор между детским садом и родителями.</w:t>
      </w:r>
      <w:r w:rsidR="00F46FEC">
        <w:rPr>
          <w:rFonts w:ascii="Times New Roman" w:hAnsi="Times New Roman" w:cs="Times New Roman"/>
          <w:sz w:val="28"/>
          <w:szCs w:val="28"/>
        </w:rPr>
        <w:t xml:space="preserve"> А ведь согласно требованиям Конвенции и нормативно-правовым документам РФ ребенок имеет право на защиту от всех форм не только физического, но и психологического насилия, оскорбления и злоупотребления. Кроме того, недопустимым считается отсутствие заботы или небрежное, грубое обращение, преднамеренная изоляция, предъявление чрезмерных требований, не соответствующих возрасту и возможностям ребенка, систематическая и необоснованная критика.</w:t>
      </w:r>
    </w:p>
    <w:p w:rsidR="00516E7A" w:rsidRDefault="00516E7A"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 xml:space="preserve">Поэтому анализируя деятельность воспитателя, становится ясно, что в настоящее время многие дети нуждаются в защите. Это связано с тем, что с каждым готов в детских садах появляется все больше «проблемных» детей. </w:t>
      </w:r>
      <w:proofErr w:type="gramStart"/>
      <w:r>
        <w:rPr>
          <w:rFonts w:ascii="Times New Roman" w:hAnsi="Times New Roman" w:cs="Times New Roman"/>
          <w:sz w:val="28"/>
          <w:szCs w:val="28"/>
        </w:rPr>
        <w:t xml:space="preserve">К ним относятся дети с поведенческими нарушениями (воровство, ложь, агрессивность и т.п.) и </w:t>
      </w:r>
      <w:r>
        <w:rPr>
          <w:rFonts w:ascii="Times New Roman" w:hAnsi="Times New Roman" w:cs="Times New Roman"/>
          <w:sz w:val="28"/>
          <w:szCs w:val="28"/>
        </w:rPr>
        <w:lastRenderedPageBreak/>
        <w:t xml:space="preserve">эмоционально-личностными расстройствами (депрессия, застенчивость, страхи, </w:t>
      </w:r>
      <w:proofErr w:type="spellStart"/>
      <w:r>
        <w:rPr>
          <w:rFonts w:ascii="Times New Roman" w:hAnsi="Times New Roman" w:cs="Times New Roman"/>
          <w:sz w:val="28"/>
          <w:szCs w:val="28"/>
        </w:rPr>
        <w:t>гиперактивность</w:t>
      </w:r>
      <w:proofErr w:type="spellEnd"/>
      <w:r>
        <w:rPr>
          <w:rFonts w:ascii="Times New Roman" w:hAnsi="Times New Roman" w:cs="Times New Roman"/>
          <w:sz w:val="28"/>
          <w:szCs w:val="28"/>
        </w:rPr>
        <w:t xml:space="preserve"> и т.п.). </w:t>
      </w:r>
      <w:proofErr w:type="gramEnd"/>
    </w:p>
    <w:p w:rsidR="00516E7A" w:rsidRDefault="00516E7A"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Однако очень часто педагоги не в состоянии не только установить причину и оказать помощь таким детям, но даже не видят сам факт эмоциональных переживаний ребенка. Детские страхи, тревожность, длительное подавленное состояние и многое</w:t>
      </w:r>
      <w:r w:rsidR="004E0EEE">
        <w:rPr>
          <w:rFonts w:ascii="Times New Roman" w:hAnsi="Times New Roman" w:cs="Times New Roman"/>
          <w:sz w:val="28"/>
          <w:szCs w:val="28"/>
        </w:rPr>
        <w:t xml:space="preserve"> другое практически полностью «выпадают»  из поля зрения большинства воспитателей. К тому же  несколько детей в группах являются «отверженными» и «</w:t>
      </w:r>
      <w:proofErr w:type="spellStart"/>
      <w:r w:rsidR="004E0EEE">
        <w:rPr>
          <w:rFonts w:ascii="Times New Roman" w:hAnsi="Times New Roman" w:cs="Times New Roman"/>
          <w:sz w:val="28"/>
          <w:szCs w:val="28"/>
        </w:rPr>
        <w:t>пренебрегаемыми</w:t>
      </w:r>
      <w:proofErr w:type="spellEnd"/>
      <w:r w:rsidR="004E0EEE">
        <w:rPr>
          <w:rFonts w:ascii="Times New Roman" w:hAnsi="Times New Roman" w:cs="Times New Roman"/>
          <w:sz w:val="28"/>
          <w:szCs w:val="28"/>
        </w:rPr>
        <w:t>» и социальный статус детей на протяжении дошкольного детства практически не меняется.</w:t>
      </w:r>
    </w:p>
    <w:p w:rsidR="004E0EEE" w:rsidRDefault="004E0EEE"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Таким образом, становится очевидным, что ребенка, посещающего ДОУ, можно считать защищенным от физического насилия. Но еще требуется большая работа по повышению правовой, управленческой и педагогической культуры руководителей ДОУ и воспитателей для того, чтобы все формы защиты, предусмотренные Конвенцией и нормативно-правовыми документами РФ, были реализованы.</w:t>
      </w:r>
    </w:p>
    <w:p w:rsidR="004E0EEE" w:rsidRDefault="004E0EEE"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Более острой является проблема использования правовых и педагогических возможностей ДОУ для защиты прав ребенка в семье.</w:t>
      </w:r>
    </w:p>
    <w:p w:rsidR="004E0EEE" w:rsidRDefault="004E0EEE"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Очевидно, что обеспечение прав детей в семье во многом зависит от уровня правовой культуры родителей</w:t>
      </w:r>
      <w:r w:rsidR="00ED64BF">
        <w:rPr>
          <w:rFonts w:ascii="Times New Roman" w:hAnsi="Times New Roman" w:cs="Times New Roman"/>
          <w:sz w:val="28"/>
          <w:szCs w:val="28"/>
        </w:rPr>
        <w:t>. А правовая и педагогическая культура многих родителей находится на низком уровне. Родители не знакомы с документами, касающимися прав ребенка, а если и осведомлены об их существовании, то не относят их к себе.</w:t>
      </w:r>
    </w:p>
    <w:p w:rsidR="00ED64BF" w:rsidRDefault="00ED64BF"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Например, лишение свободы движения, которое относят к базовым физиологическим потребностям ребенка, большинство родителей не воспринимают как нарушение его прав. Только половина родителей считают, что оставляя ребенка дома одного на несколько часов, они нарушают тем самым его права. Многие родители допускают такие виды физического наказания, как шлепки по попе и использование ремня.</w:t>
      </w:r>
    </w:p>
    <w:p w:rsidR="006A3B89" w:rsidRDefault="006A3B89"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Даже в нормальной российской семье</w:t>
      </w:r>
      <w:r w:rsidR="005D2FA9">
        <w:rPr>
          <w:rFonts w:ascii="Times New Roman" w:hAnsi="Times New Roman" w:cs="Times New Roman"/>
          <w:sz w:val="28"/>
          <w:szCs w:val="28"/>
        </w:rPr>
        <w:t>, в которой ни один родитель не является носителем патологических отклонений личности и социальная ситуация жизни не является критической, нарушение прав маленьких детей, унижение их достоинства – распространенное явление. Это связано с применением взрослыми некомпетентных воспитательных методов воздействия на детей.</w:t>
      </w:r>
    </w:p>
    <w:p w:rsidR="005D2FA9" w:rsidRDefault="005D2FA9"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Поэтому можно сделать следующие выводы:</w:t>
      </w:r>
    </w:p>
    <w:p w:rsidR="005D2FA9" w:rsidRDefault="005D2FA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правовое сознание родителей недостаточно сформировано;</w:t>
      </w:r>
    </w:p>
    <w:p w:rsidR="005D2FA9" w:rsidRDefault="005D2FA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большинство родителей в детстве сами подвергались телесным наказаниям и считают их приемлемыми для ребенка;</w:t>
      </w:r>
    </w:p>
    <w:p w:rsidR="005D2FA9" w:rsidRDefault="005D2FA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t>родители в реальных ситуациях не умеют согласовывать волю ребенка с правилами поведения;</w:t>
      </w:r>
    </w:p>
    <w:p w:rsidR="005D2FA9" w:rsidRDefault="005D2FA9" w:rsidP="00B70CE6">
      <w:pPr>
        <w:pStyle w:val="a3"/>
        <w:numPr>
          <w:ilvl w:val="0"/>
          <w:numId w:val="1"/>
        </w:numPr>
        <w:ind w:firstLine="425"/>
        <w:jc w:val="both"/>
        <w:rPr>
          <w:rFonts w:ascii="Times New Roman" w:hAnsi="Times New Roman" w:cs="Times New Roman"/>
          <w:sz w:val="28"/>
          <w:szCs w:val="28"/>
        </w:rPr>
      </w:pPr>
      <w:r>
        <w:rPr>
          <w:rFonts w:ascii="Times New Roman" w:hAnsi="Times New Roman" w:cs="Times New Roman"/>
          <w:sz w:val="28"/>
          <w:szCs w:val="28"/>
        </w:rPr>
        <w:lastRenderedPageBreak/>
        <w:t>к числу раздражающих родителей факторов относятся как большая подвижность, так и медлительность детей, а также истерические проявления.</w:t>
      </w:r>
    </w:p>
    <w:p w:rsidR="003A12D8" w:rsidRDefault="008B17FF" w:rsidP="00B70CE6">
      <w:pPr>
        <w:pStyle w:val="a3"/>
        <w:ind w:left="-851" w:firstLine="425"/>
        <w:jc w:val="both"/>
        <w:rPr>
          <w:rFonts w:ascii="Times New Roman" w:hAnsi="Times New Roman" w:cs="Times New Roman"/>
          <w:sz w:val="28"/>
          <w:szCs w:val="28"/>
        </w:rPr>
      </w:pPr>
      <w:r>
        <w:rPr>
          <w:rFonts w:ascii="Times New Roman" w:hAnsi="Times New Roman" w:cs="Times New Roman"/>
          <w:sz w:val="28"/>
          <w:szCs w:val="28"/>
        </w:rPr>
        <w:t>Поэтому задача педагогов ДОУ разработать и предложить родителям адекватные стратегии поведения с детьми</w:t>
      </w:r>
      <w:r w:rsidR="003A12D8">
        <w:rPr>
          <w:rFonts w:ascii="Times New Roman" w:hAnsi="Times New Roman" w:cs="Times New Roman"/>
          <w:sz w:val="28"/>
          <w:szCs w:val="28"/>
        </w:rPr>
        <w:t xml:space="preserve">. </w:t>
      </w:r>
    </w:p>
    <w:p w:rsidR="005D2FA9" w:rsidRPr="003A12D8" w:rsidRDefault="003A12D8" w:rsidP="00B70CE6">
      <w:pPr>
        <w:pStyle w:val="a3"/>
        <w:ind w:left="-851" w:firstLine="425"/>
        <w:jc w:val="both"/>
        <w:rPr>
          <w:rFonts w:ascii="Times New Roman" w:hAnsi="Times New Roman" w:cs="Times New Roman"/>
          <w:b/>
          <w:i/>
          <w:sz w:val="28"/>
          <w:szCs w:val="28"/>
        </w:rPr>
      </w:pPr>
      <w:r w:rsidRPr="003A12D8">
        <w:rPr>
          <w:rFonts w:ascii="Times New Roman" w:hAnsi="Times New Roman" w:cs="Times New Roman"/>
          <w:b/>
          <w:i/>
          <w:sz w:val="28"/>
          <w:szCs w:val="28"/>
        </w:rPr>
        <w:t>Только совместные усилия детского сада и семьи способны изменить ситуацию по соблюдению прав ребенка в лучшую сторону.</w:t>
      </w:r>
    </w:p>
    <w:p w:rsidR="00ED64BF" w:rsidRDefault="00ED64BF" w:rsidP="001A2C9E">
      <w:pPr>
        <w:pStyle w:val="a3"/>
        <w:ind w:left="-851"/>
        <w:rPr>
          <w:rFonts w:ascii="Times New Roman" w:hAnsi="Times New Roman" w:cs="Times New Roman"/>
          <w:sz w:val="28"/>
          <w:szCs w:val="28"/>
        </w:rPr>
      </w:pPr>
    </w:p>
    <w:p w:rsidR="004E0EEE" w:rsidRDefault="004E0EEE" w:rsidP="001A2C9E">
      <w:pPr>
        <w:pStyle w:val="a3"/>
        <w:ind w:left="-851"/>
        <w:rPr>
          <w:rFonts w:ascii="Times New Roman" w:hAnsi="Times New Roman" w:cs="Times New Roman"/>
          <w:sz w:val="28"/>
          <w:szCs w:val="28"/>
        </w:rPr>
      </w:pPr>
    </w:p>
    <w:p w:rsidR="00F46FEC" w:rsidRDefault="00F46FEC" w:rsidP="001A2C9E">
      <w:pPr>
        <w:pStyle w:val="a3"/>
        <w:ind w:left="-851"/>
        <w:rPr>
          <w:rFonts w:ascii="Times New Roman" w:hAnsi="Times New Roman" w:cs="Times New Roman"/>
          <w:sz w:val="28"/>
          <w:szCs w:val="28"/>
        </w:rPr>
      </w:pPr>
    </w:p>
    <w:p w:rsidR="001A2C9E" w:rsidRPr="001A2C9E" w:rsidRDefault="001A2C9E" w:rsidP="001A2C9E">
      <w:pPr>
        <w:pStyle w:val="a3"/>
        <w:ind w:left="-851"/>
        <w:rPr>
          <w:rFonts w:ascii="Times New Roman" w:hAnsi="Times New Roman" w:cs="Times New Roman"/>
          <w:sz w:val="28"/>
          <w:szCs w:val="28"/>
        </w:rPr>
      </w:pPr>
    </w:p>
    <w:p w:rsidR="00A324AA" w:rsidRPr="00A324AA" w:rsidRDefault="00A324AA" w:rsidP="00A324AA">
      <w:pPr>
        <w:rPr>
          <w:rFonts w:ascii="Times New Roman" w:hAnsi="Times New Roman" w:cs="Times New Roman"/>
          <w:sz w:val="28"/>
          <w:szCs w:val="28"/>
        </w:rPr>
      </w:pPr>
    </w:p>
    <w:p w:rsidR="004E08AE" w:rsidRDefault="004E08AE" w:rsidP="004E08AE">
      <w:pPr>
        <w:pStyle w:val="a3"/>
        <w:ind w:left="-851"/>
        <w:rPr>
          <w:rFonts w:ascii="Times New Roman" w:hAnsi="Times New Roman" w:cs="Times New Roman"/>
          <w:sz w:val="28"/>
          <w:szCs w:val="28"/>
        </w:rPr>
      </w:pPr>
    </w:p>
    <w:p w:rsidR="004E08AE" w:rsidRPr="00425938" w:rsidRDefault="004E08AE" w:rsidP="004E08AE">
      <w:pPr>
        <w:pStyle w:val="a3"/>
        <w:ind w:left="-491"/>
        <w:rPr>
          <w:rFonts w:ascii="Times New Roman" w:hAnsi="Times New Roman" w:cs="Times New Roman"/>
          <w:sz w:val="28"/>
          <w:szCs w:val="28"/>
        </w:rPr>
      </w:pPr>
    </w:p>
    <w:p w:rsidR="00CF3999" w:rsidRDefault="00CF3999" w:rsidP="003625E5">
      <w:pPr>
        <w:ind w:left="-851"/>
        <w:rPr>
          <w:rFonts w:ascii="Times New Roman" w:hAnsi="Times New Roman" w:cs="Times New Roman"/>
          <w:sz w:val="28"/>
          <w:szCs w:val="28"/>
        </w:rPr>
      </w:pPr>
    </w:p>
    <w:p w:rsidR="00CF3999" w:rsidRPr="003625E5" w:rsidRDefault="00CF3999" w:rsidP="003625E5">
      <w:pPr>
        <w:ind w:left="-851"/>
        <w:rPr>
          <w:rFonts w:ascii="Times New Roman" w:hAnsi="Times New Roman" w:cs="Times New Roman"/>
          <w:sz w:val="28"/>
          <w:szCs w:val="28"/>
        </w:rPr>
      </w:pPr>
    </w:p>
    <w:sectPr w:rsidR="00CF3999" w:rsidRPr="003625E5" w:rsidSect="001358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2654"/>
    <w:multiLevelType w:val="hybridMultilevel"/>
    <w:tmpl w:val="A78C214A"/>
    <w:lvl w:ilvl="0" w:tplc="7FA07FF0">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1">
    <w:nsid w:val="3D703E1E"/>
    <w:multiLevelType w:val="hybridMultilevel"/>
    <w:tmpl w:val="F2FA1D8E"/>
    <w:lvl w:ilvl="0" w:tplc="530C56B0">
      <w:numFmt w:val="bullet"/>
      <w:lvlText w:val=""/>
      <w:lvlJc w:val="left"/>
      <w:pPr>
        <w:ind w:left="-491" w:hanging="360"/>
      </w:pPr>
      <w:rPr>
        <w:rFonts w:ascii="Symbol" w:eastAsiaTheme="minorHAnsi" w:hAnsi="Symbol" w:cs="Times New Roman" w:hint="default"/>
      </w:rPr>
    </w:lvl>
    <w:lvl w:ilvl="1" w:tplc="04190003" w:tentative="1">
      <w:start w:val="1"/>
      <w:numFmt w:val="bullet"/>
      <w:lvlText w:val="o"/>
      <w:lvlJc w:val="left"/>
      <w:pPr>
        <w:ind w:left="229" w:hanging="360"/>
      </w:pPr>
      <w:rPr>
        <w:rFonts w:ascii="Courier New" w:hAnsi="Courier New" w:cs="Courier New" w:hint="default"/>
      </w:rPr>
    </w:lvl>
    <w:lvl w:ilvl="2" w:tplc="04190005" w:tentative="1">
      <w:start w:val="1"/>
      <w:numFmt w:val="bullet"/>
      <w:lvlText w:val=""/>
      <w:lvlJc w:val="left"/>
      <w:pPr>
        <w:ind w:left="949" w:hanging="360"/>
      </w:pPr>
      <w:rPr>
        <w:rFonts w:ascii="Wingdings" w:hAnsi="Wingdings" w:hint="default"/>
      </w:rPr>
    </w:lvl>
    <w:lvl w:ilvl="3" w:tplc="04190001" w:tentative="1">
      <w:start w:val="1"/>
      <w:numFmt w:val="bullet"/>
      <w:lvlText w:val=""/>
      <w:lvlJc w:val="left"/>
      <w:pPr>
        <w:ind w:left="1669" w:hanging="360"/>
      </w:pPr>
      <w:rPr>
        <w:rFonts w:ascii="Symbol" w:hAnsi="Symbol" w:hint="default"/>
      </w:rPr>
    </w:lvl>
    <w:lvl w:ilvl="4" w:tplc="04190003" w:tentative="1">
      <w:start w:val="1"/>
      <w:numFmt w:val="bullet"/>
      <w:lvlText w:val="o"/>
      <w:lvlJc w:val="left"/>
      <w:pPr>
        <w:ind w:left="2389" w:hanging="360"/>
      </w:pPr>
      <w:rPr>
        <w:rFonts w:ascii="Courier New" w:hAnsi="Courier New" w:cs="Courier New" w:hint="default"/>
      </w:rPr>
    </w:lvl>
    <w:lvl w:ilvl="5" w:tplc="04190005" w:tentative="1">
      <w:start w:val="1"/>
      <w:numFmt w:val="bullet"/>
      <w:lvlText w:val=""/>
      <w:lvlJc w:val="left"/>
      <w:pPr>
        <w:ind w:left="3109" w:hanging="360"/>
      </w:pPr>
      <w:rPr>
        <w:rFonts w:ascii="Wingdings" w:hAnsi="Wingdings" w:hint="default"/>
      </w:rPr>
    </w:lvl>
    <w:lvl w:ilvl="6" w:tplc="04190001" w:tentative="1">
      <w:start w:val="1"/>
      <w:numFmt w:val="bullet"/>
      <w:lvlText w:val=""/>
      <w:lvlJc w:val="left"/>
      <w:pPr>
        <w:ind w:left="3829" w:hanging="360"/>
      </w:pPr>
      <w:rPr>
        <w:rFonts w:ascii="Symbol" w:hAnsi="Symbol" w:hint="default"/>
      </w:rPr>
    </w:lvl>
    <w:lvl w:ilvl="7" w:tplc="04190003" w:tentative="1">
      <w:start w:val="1"/>
      <w:numFmt w:val="bullet"/>
      <w:lvlText w:val="o"/>
      <w:lvlJc w:val="left"/>
      <w:pPr>
        <w:ind w:left="4549" w:hanging="360"/>
      </w:pPr>
      <w:rPr>
        <w:rFonts w:ascii="Courier New" w:hAnsi="Courier New" w:cs="Courier New" w:hint="default"/>
      </w:rPr>
    </w:lvl>
    <w:lvl w:ilvl="8" w:tplc="04190005" w:tentative="1">
      <w:start w:val="1"/>
      <w:numFmt w:val="bullet"/>
      <w:lvlText w:val=""/>
      <w:lvlJc w:val="left"/>
      <w:pPr>
        <w:ind w:left="5269"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25E5"/>
    <w:rsid w:val="00093FDB"/>
    <w:rsid w:val="000D5901"/>
    <w:rsid w:val="00135827"/>
    <w:rsid w:val="00195400"/>
    <w:rsid w:val="001A2C9E"/>
    <w:rsid w:val="001E1FB6"/>
    <w:rsid w:val="00260204"/>
    <w:rsid w:val="002D6CD2"/>
    <w:rsid w:val="003108EF"/>
    <w:rsid w:val="003625E5"/>
    <w:rsid w:val="00371FDB"/>
    <w:rsid w:val="00396CB8"/>
    <w:rsid w:val="003A12D8"/>
    <w:rsid w:val="00425938"/>
    <w:rsid w:val="004820A7"/>
    <w:rsid w:val="004C1543"/>
    <w:rsid w:val="004E08AE"/>
    <w:rsid w:val="004E0EEE"/>
    <w:rsid w:val="00516E7A"/>
    <w:rsid w:val="00583525"/>
    <w:rsid w:val="0059086F"/>
    <w:rsid w:val="005C2F88"/>
    <w:rsid w:val="005D2FA9"/>
    <w:rsid w:val="005E5854"/>
    <w:rsid w:val="00677D6F"/>
    <w:rsid w:val="006A3B89"/>
    <w:rsid w:val="006B6559"/>
    <w:rsid w:val="006F4B4E"/>
    <w:rsid w:val="007F27E9"/>
    <w:rsid w:val="008455D9"/>
    <w:rsid w:val="008B17FF"/>
    <w:rsid w:val="008C38F3"/>
    <w:rsid w:val="008C6467"/>
    <w:rsid w:val="0094380D"/>
    <w:rsid w:val="009956E9"/>
    <w:rsid w:val="00A324AA"/>
    <w:rsid w:val="00A807BB"/>
    <w:rsid w:val="00AB00B2"/>
    <w:rsid w:val="00AB3C02"/>
    <w:rsid w:val="00B70CE6"/>
    <w:rsid w:val="00C203ED"/>
    <w:rsid w:val="00CE1BDB"/>
    <w:rsid w:val="00CF3999"/>
    <w:rsid w:val="00D4164D"/>
    <w:rsid w:val="00E0512E"/>
    <w:rsid w:val="00E52B51"/>
    <w:rsid w:val="00E53BD6"/>
    <w:rsid w:val="00ED64BF"/>
    <w:rsid w:val="00EF4482"/>
    <w:rsid w:val="00F30DF8"/>
    <w:rsid w:val="00F46F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9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10</Pages>
  <Words>2896</Words>
  <Characters>16511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Ражева Елена Васильевна</dc:creator>
  <cp:keywords/>
  <dc:description/>
  <cp:lastModifiedBy>Ражева Елена Васильевна</cp:lastModifiedBy>
  <cp:revision>27</cp:revision>
  <cp:lastPrinted>2014-10-10T02:23:00Z</cp:lastPrinted>
  <dcterms:created xsi:type="dcterms:W3CDTF">2014-10-09T13:03:00Z</dcterms:created>
  <dcterms:modified xsi:type="dcterms:W3CDTF">2014-10-10T02:26:00Z</dcterms:modified>
</cp:coreProperties>
</file>